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О ПРОТЕСТЕ ВЕКСЕЛЯ В НЕАКЦЕПТЕ. ФОРМА NО. 60
</w:t>
      </w:r>
    </w:p>
    <w:p>
      <w:r>
        <w:t xml:space="preserve">ИНСТРУКЦИЯ
</w:t>
      </w:r>
    </w:p>
    <w:p>
      <w:r>
        <w:t xml:space="preserve">о порядке совершения нотариальных действий
</w:t>
      </w:r>
    </w:p>
    <w:p>
      <w:r>
        <w:t xml:space="preserve">государственными нотариальными конторами РСФСР,
</w:t>
      </w:r>
    </w:p>
    <w:p>
      <w:r>
        <w:t xml:space="preserve">УТВЕРЖДЕНА
</w:t>
      </w:r>
    </w:p>
    <w:p>
      <w:r>
        <w:t xml:space="preserve">приказом Министра юстиции РСФСР
</w:t>
      </w:r>
    </w:p>
    <w:p>
      <w:r>
        <w:t xml:space="preserve">от 6 января 1987 г. No. 01/16-01
</w:t>
      </w:r>
    </w:p>
    <w:p>
      <w:r>
        <w:t xml:space="preserve">(МАТЕРИАЛЫ К ПИСЬМУ ЦБ РОССИИ
</w:t>
      </w:r>
    </w:p>
    <w:p>
      <w:r>
        <w:t xml:space="preserve">от 9 сентября 1991 г. No. 14-3/30
</w:t>
      </w:r>
    </w:p>
    <w:p>
      <w:r>
        <w:t xml:space="preserve">О БАНКОВСКИХ ОПЕРАЦИЯХ С ВЕКСЕЛЯМИ)
</w:t>
      </w:r>
    </w:p>
    <w:p>
      <w:r>
        <w:t xml:space="preserve">Форма No. 60
</w:t>
      </w:r>
    </w:p>
    <w:p>
      <w:r>
        <w:t xml:space="preserve">АКТ
</w:t>
      </w:r>
    </w:p>
    <w:p>
      <w:r>
        <w:t xml:space="preserve">о протесте векселя в неакцепте
</w:t>
      </w:r>
    </w:p>
    <w:p>
      <w:r>
        <w:t xml:space="preserve">"___"_______________199__ года я, _____________________________,
</w:t>
      </w:r>
    </w:p>
    <w:p>
      <w:r>
        <w:t xml:space="preserve">(фамилия и инициалы)
</w:t>
      </w:r>
    </w:p>
    <w:p>
      <w:r>
        <w:t xml:space="preserve">государственный нотариус ___________________________________________,
</w:t>
      </w:r>
    </w:p>
    <w:p>
      <w:r>
        <w:t xml:space="preserve">(наименование государственной  нотариальной конторы)
</w:t>
      </w:r>
    </w:p>
    <w:p>
      <w:r>
        <w:t xml:space="preserve">по просьбе ______________________________________ законного держателя
</w:t>
      </w:r>
    </w:p>
    <w:p>
      <w:r>
        <w:t xml:space="preserve">(наименование держателя векселя)
</w:t>
      </w:r>
    </w:p>
    <w:p>
      <w:r>
        <w:t xml:space="preserve">переводного векселя No._______, выданного ___________________________
</w:t>
      </w:r>
    </w:p>
    <w:p>
      <w:r>
        <w:t xml:space="preserve">(наименование векселедателя)
</w:t>
      </w:r>
    </w:p>
    <w:p>
      <w:r>
        <w:t xml:space="preserve">"___"____________199__ года в __________________ на сумму ____________
</w:t>
      </w:r>
    </w:p>
    <w:p>
      <w:r>
        <w:t xml:space="preserve">(место выдачи)
</w:t>
      </w:r>
    </w:p>
    <w:p>
      <w:r>
        <w:t xml:space="preserve">_____________________________________________________, сроком платежа
</w:t>
      </w:r>
    </w:p>
    <w:p>
      <w:r>
        <w:t xml:space="preserve">(сумма, на которую выдан вексель)
</w:t>
      </w:r>
    </w:p>
    <w:p>
      <w:r>
        <w:t xml:space="preserve">__________________________________,  представившего указанный вексель
</w:t>
      </w:r>
    </w:p>
    <w:p>
      <w:r>
        <w:t xml:space="preserve">(указывается срок платежа)
</w:t>
      </w:r>
    </w:p>
    <w:p>
      <w:r>
        <w:t xml:space="preserve">мне к совершению протеста в неакцепте,  "___"____________ 199__  года
</w:t>
      </w:r>
    </w:p>
    <w:p>
      <w:r>
        <w:t xml:space="preserve">предъявил _________________________ плательщику по векселю требование
</w:t>
      </w:r>
    </w:p>
    <w:p>
      <w:r>
        <w:t xml:space="preserve">(наименование плательщика)
</w:t>
      </w:r>
    </w:p>
    <w:p>
      <w:r>
        <w:t xml:space="preserve">об акцепте.
</w:t>
      </w:r>
    </w:p>
    <w:p>
      <w:r>
        <w:t xml:space="preserve">В связи  с  неакцептом  векселя  и  руководствуясь  статьей   44
</w:t>
      </w:r>
    </w:p>
    <w:p>
      <w:r>
        <w:t xml:space="preserve">Положения  о  переводном  и  простом  векселе от 7 августа 1937 года,
</w:t>
      </w:r>
    </w:p>
    <w:p>
      <w:r>
        <w:t xml:space="preserve">протестую указанный вексель в неакцепте.
</w:t>
      </w:r>
    </w:p>
    <w:p>
      <w:r>
        <w:t xml:space="preserve">Город _________________               "___"___________199__ года
</w:t>
      </w:r>
    </w:p>
    <w:p>
      <w:r>
        <w:t xml:space="preserve">Взыскано государственной пошлины ______________________________
</w:t>
      </w:r>
    </w:p>
    <w:p>
      <w:r>
        <w:t xml:space="preserve">Зарегистрировано в реестре за No.____________________
</w:t>
      </w:r>
    </w:p>
    <w:p>
      <w:r>
        <w:t xml:space="preserve">Государственный нотариус                   ___________________
</w:t>
      </w:r>
    </w:p>
    <w:p>
      <w:r>
        <w:t xml:space="preserve">(подпись)
</w:t>
      </w:r>
    </w:p>
    <w:p>
      <w:r>
        <w:t xml:space="preserve">Печать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 случае получения отказа плательщика (домицилианта) акцептовать
</w:t>
      </w:r>
    </w:p>
    <w:p>
      <w:r>
        <w:t xml:space="preserve">вексель  или  неявки  его  в  государственную  нотариальную   контору
</w:t>
      </w:r>
    </w:p>
    <w:p>
      <w:r>
        <w:t xml:space="preserve">государственный  нотариус составляет акт по данной форме о протесте в
</w:t>
      </w:r>
    </w:p>
    <w:p>
      <w:r>
        <w:t xml:space="preserve">неакцепте и делает соответствующую запись в реестре,  а также отметку
</w:t>
      </w:r>
    </w:p>
    <w:p>
      <w:r>
        <w:t xml:space="preserve">о протесте в неакцепте на самом векселе.
</w:t>
      </w:r>
    </w:p>
    <w:p>
      <w:r>
        <w:t xml:space="preserve">Если место нахождения плательщика  неизвестно,  протест  векселя
</w:t>
      </w:r>
    </w:p>
    <w:p>
      <w:r>
        <w:t xml:space="preserve">совершается   без   предъявления   требования  о  акцепте  векселя  с
</w:t>
      </w:r>
    </w:p>
    <w:p>
      <w:r>
        <w:t xml:space="preserve">соответствующей  отметкой  в  акте  о  протесте  и  в   реестре   для
</w:t>
      </w:r>
    </w:p>
    <w:p>
      <w:r>
        <w:t xml:space="preserve">регистрации нотариальных действий.
</w:t>
      </w:r>
    </w:p>
    <w:p>
      <w:r>
        <w:t xml:space="preserve">Опротестованный вексель    выдается     векселедержателю     или
</w:t>
      </w:r>
    </w:p>
    <w:p>
      <w:r>
        <w:t xml:space="preserve">уполномоченному им лицу.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2023-10-10T09:38:00.644Z</dcterms:created>
  <dcterms:modified xsi:type="dcterms:W3CDTF">2023-10-10T09:38:00.644Z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